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407" w:rsidRDefault="00410407" w:rsidP="00410407">
      <w:pPr>
        <w:widowControl/>
        <w:shd w:val="clear" w:color="auto" w:fill="FFFFFF"/>
        <w:autoSpaceDE/>
        <w:ind w:firstLine="708"/>
        <w:jc w:val="center"/>
        <w:textAlignment w:val="top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Отчет о работе по </w:t>
      </w:r>
      <w:r>
        <w:rPr>
          <w:b/>
          <w:color w:val="000000"/>
          <w:sz w:val="24"/>
          <w:szCs w:val="24"/>
          <w:lang w:eastAsia="ru-RU"/>
        </w:rPr>
        <w:t>формированию культуры здоровья</w:t>
      </w:r>
      <w:r>
        <w:rPr>
          <w:b/>
          <w:color w:val="000000"/>
          <w:sz w:val="24"/>
          <w:szCs w:val="24"/>
          <w:lang w:eastAsia="ru-RU"/>
        </w:rPr>
        <w:t xml:space="preserve"> </w:t>
      </w:r>
    </w:p>
    <w:p w:rsidR="00410407" w:rsidRDefault="00410407" w:rsidP="00410407">
      <w:pPr>
        <w:widowControl/>
        <w:shd w:val="clear" w:color="auto" w:fill="FFFFFF"/>
        <w:autoSpaceDE/>
        <w:ind w:firstLine="708"/>
        <w:jc w:val="center"/>
        <w:textAlignment w:val="top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в Школе № 52, </w:t>
      </w:r>
    </w:p>
    <w:p w:rsidR="00410407" w:rsidRDefault="00410407" w:rsidP="00410407">
      <w:pPr>
        <w:widowControl/>
        <w:shd w:val="clear" w:color="auto" w:fill="FFFFFF"/>
        <w:autoSpaceDE/>
        <w:ind w:firstLine="708"/>
        <w:jc w:val="center"/>
        <w:textAlignment w:val="top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п. Утулик</w:t>
      </w:r>
    </w:p>
    <w:p w:rsidR="00410407" w:rsidRDefault="00410407" w:rsidP="00410407">
      <w:pPr>
        <w:widowControl/>
        <w:shd w:val="clear" w:color="auto" w:fill="FFFFFF"/>
        <w:autoSpaceDE/>
        <w:ind w:firstLine="708"/>
        <w:jc w:val="center"/>
        <w:textAlignment w:val="top"/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>в 2024-2025 учебном году.</w:t>
      </w:r>
      <w:r>
        <w:rPr>
          <w:b/>
          <w:color w:val="000000"/>
          <w:sz w:val="24"/>
          <w:szCs w:val="24"/>
          <w:lang w:eastAsia="ru-RU"/>
        </w:rPr>
        <w:br/>
      </w:r>
    </w:p>
    <w:p w:rsidR="00160F0D" w:rsidRDefault="00410407">
      <w:pPr>
        <w:pStyle w:val="a3"/>
        <w:spacing w:before="272"/>
        <w:ind w:left="285" w:right="847" w:firstLine="120"/>
      </w:pPr>
      <w:r>
        <w:rPr>
          <w:color w:val="333333"/>
        </w:rPr>
        <w:t xml:space="preserve">        </w:t>
      </w:r>
      <w:r w:rsidR="003D4FAD">
        <w:rPr>
          <w:color w:val="333333"/>
        </w:rPr>
        <w:t>В условиях современной природной и социально-экономической ситуации проблема здоровья детей уже давно приобрела глобальный характер. Основы формирования образа жизни человека закладываются в период его детства. Поэтому очень важно именно в школьные годы во</w:t>
      </w:r>
      <w:r w:rsidR="003D4FAD">
        <w:rPr>
          <w:color w:val="333333"/>
        </w:rPr>
        <w:t>спитать у ребёнка такой образ жизни, такой тип поведения человека в жизненных ситуациях, который способствовал бы сохранению и укреплению здоровья во все периоды жизни.</w:t>
      </w:r>
    </w:p>
    <w:p w:rsidR="00410407" w:rsidRDefault="00410407">
      <w:pPr>
        <w:pStyle w:val="a3"/>
        <w:ind w:left="285" w:right="844" w:firstLine="299"/>
        <w:rPr>
          <w:color w:val="333333"/>
        </w:rPr>
      </w:pPr>
      <w:r>
        <w:rPr>
          <w:color w:val="333333"/>
        </w:rPr>
        <w:t xml:space="preserve">     В Школе № 52</w:t>
      </w:r>
      <w:r w:rsidR="003D4FAD">
        <w:rPr>
          <w:color w:val="333333"/>
        </w:rPr>
        <w:t xml:space="preserve"> ежегодно проводится систематическая плановая работа по сохране</w:t>
      </w:r>
      <w:r w:rsidR="003D4FAD">
        <w:rPr>
          <w:color w:val="333333"/>
        </w:rPr>
        <w:t>нию и укреплению здоровья обучающихся и педагогов, организации рационального питания школьников, проведению оздоровительных и просветительских мероприятий,</w:t>
      </w:r>
      <w:r w:rsidR="003D4FAD">
        <w:rPr>
          <w:color w:val="333333"/>
          <w:spacing w:val="-1"/>
        </w:rPr>
        <w:t xml:space="preserve"> </w:t>
      </w:r>
      <w:r w:rsidR="003D4FAD">
        <w:rPr>
          <w:color w:val="333333"/>
        </w:rPr>
        <w:t>формированию у</w:t>
      </w:r>
      <w:r w:rsidR="003D4FAD">
        <w:rPr>
          <w:color w:val="333333"/>
          <w:spacing w:val="-5"/>
        </w:rPr>
        <w:t xml:space="preserve"> </w:t>
      </w:r>
      <w:r w:rsidR="003D4FAD">
        <w:rPr>
          <w:color w:val="333333"/>
        </w:rPr>
        <w:t>школьников</w:t>
      </w:r>
      <w:r w:rsidR="003D4FAD">
        <w:rPr>
          <w:color w:val="333333"/>
          <w:spacing w:val="-2"/>
        </w:rPr>
        <w:t xml:space="preserve"> </w:t>
      </w:r>
      <w:r w:rsidR="003D4FAD">
        <w:rPr>
          <w:color w:val="333333"/>
        </w:rPr>
        <w:t>навыков</w:t>
      </w:r>
      <w:r w:rsidR="003D4FAD">
        <w:rPr>
          <w:color w:val="333333"/>
          <w:spacing w:val="-2"/>
        </w:rPr>
        <w:t xml:space="preserve"> </w:t>
      </w:r>
      <w:r w:rsidR="003D4FAD">
        <w:rPr>
          <w:color w:val="333333"/>
        </w:rPr>
        <w:t>организации здорового</w:t>
      </w:r>
      <w:r w:rsidR="003D4FAD">
        <w:rPr>
          <w:color w:val="333333"/>
          <w:spacing w:val="-2"/>
        </w:rPr>
        <w:t xml:space="preserve"> </w:t>
      </w:r>
      <w:r w:rsidR="003D4FAD">
        <w:rPr>
          <w:color w:val="333333"/>
        </w:rPr>
        <w:t>образа</w:t>
      </w:r>
      <w:r w:rsidR="003D4FAD">
        <w:rPr>
          <w:color w:val="333333"/>
          <w:spacing w:val="-2"/>
        </w:rPr>
        <w:t xml:space="preserve"> </w:t>
      </w:r>
      <w:r w:rsidR="003D4FAD">
        <w:rPr>
          <w:color w:val="333333"/>
        </w:rPr>
        <w:t>жизни посредством развития здоровье с</w:t>
      </w:r>
      <w:r w:rsidR="003D4FAD">
        <w:rPr>
          <w:color w:val="333333"/>
        </w:rPr>
        <w:t xml:space="preserve">берегающей среды. </w:t>
      </w:r>
    </w:p>
    <w:p w:rsidR="00160F0D" w:rsidRDefault="00410407">
      <w:pPr>
        <w:pStyle w:val="a3"/>
        <w:ind w:left="285" w:right="844" w:firstLine="299"/>
      </w:pPr>
      <w:r>
        <w:rPr>
          <w:color w:val="333333"/>
        </w:rPr>
        <w:t xml:space="preserve">      </w:t>
      </w:r>
      <w:r w:rsidR="003D4FAD">
        <w:rPr>
          <w:color w:val="333333"/>
        </w:rPr>
        <w:t>Система комплексной работы по сохранению и укреплению з</w:t>
      </w:r>
      <w:r>
        <w:rPr>
          <w:color w:val="333333"/>
        </w:rPr>
        <w:t>доровья в Школе № 52</w:t>
      </w:r>
      <w:r w:rsidR="003D4FAD">
        <w:rPr>
          <w:color w:val="333333"/>
        </w:rPr>
        <w:t xml:space="preserve"> традиционно состоит из следующих </w:t>
      </w:r>
      <w:r w:rsidR="003D4FAD">
        <w:rPr>
          <w:color w:val="333333"/>
          <w:spacing w:val="-2"/>
        </w:rPr>
        <w:t>направлений: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spacing w:before="152"/>
        <w:rPr>
          <w:sz w:val="24"/>
        </w:rPr>
      </w:pPr>
      <w:r>
        <w:rPr>
          <w:color w:val="333333"/>
          <w:sz w:val="24"/>
        </w:rPr>
        <w:t>совершенствование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здоровье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сберегающей</w:t>
      </w:r>
      <w:r>
        <w:rPr>
          <w:color w:val="333333"/>
          <w:spacing w:val="-5"/>
          <w:sz w:val="24"/>
        </w:rPr>
        <w:t xml:space="preserve"> </w:t>
      </w:r>
      <w:r w:rsidR="00410407">
        <w:rPr>
          <w:color w:val="333333"/>
          <w:spacing w:val="-2"/>
          <w:sz w:val="24"/>
        </w:rPr>
        <w:t>среды</w:t>
      </w:r>
      <w:r>
        <w:rPr>
          <w:color w:val="333333"/>
          <w:spacing w:val="-2"/>
          <w:sz w:val="24"/>
        </w:rPr>
        <w:t>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ind w:right="843"/>
        <w:rPr>
          <w:sz w:val="24"/>
        </w:rPr>
      </w:pPr>
      <w:r>
        <w:rPr>
          <w:color w:val="333333"/>
          <w:sz w:val="24"/>
        </w:rPr>
        <w:t>рациональная организация ОП и использование здоровье</w:t>
      </w:r>
      <w:r>
        <w:rPr>
          <w:color w:val="333333"/>
          <w:spacing w:val="33"/>
          <w:sz w:val="24"/>
        </w:rPr>
        <w:t xml:space="preserve"> </w:t>
      </w:r>
      <w:r>
        <w:rPr>
          <w:color w:val="333333"/>
          <w:sz w:val="24"/>
        </w:rPr>
        <w:t>сберегающих</w:t>
      </w:r>
      <w:r>
        <w:rPr>
          <w:color w:val="333333"/>
          <w:spacing w:val="30"/>
          <w:sz w:val="24"/>
        </w:rPr>
        <w:t xml:space="preserve"> </w:t>
      </w:r>
      <w:r>
        <w:rPr>
          <w:color w:val="333333"/>
          <w:sz w:val="24"/>
        </w:rPr>
        <w:t>технологий в учебной деятельности;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rPr>
          <w:sz w:val="24"/>
        </w:rPr>
      </w:pPr>
      <w:r>
        <w:rPr>
          <w:color w:val="333333"/>
          <w:sz w:val="24"/>
        </w:rPr>
        <w:t>организация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физкультурно-оздоровительной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2"/>
          <w:sz w:val="24"/>
        </w:rPr>
        <w:t>работы;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rPr>
          <w:sz w:val="24"/>
        </w:rPr>
      </w:pPr>
      <w:r>
        <w:rPr>
          <w:color w:val="333333"/>
          <w:sz w:val="24"/>
        </w:rPr>
        <w:t>медицинская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профилактика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динамическое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наблюдение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за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состоянием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pacing w:val="-2"/>
          <w:sz w:val="24"/>
        </w:rPr>
        <w:t>здоровья;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  <w:tab w:val="left" w:pos="4263"/>
          <w:tab w:val="left" w:pos="5160"/>
          <w:tab w:val="left" w:pos="5484"/>
          <w:tab w:val="left" w:pos="6918"/>
          <w:tab w:val="left" w:pos="8410"/>
        </w:tabs>
        <w:ind w:right="850"/>
        <w:rPr>
          <w:sz w:val="24"/>
        </w:rPr>
      </w:pPr>
      <w:r>
        <w:rPr>
          <w:color w:val="333333"/>
          <w:spacing w:val="-2"/>
          <w:sz w:val="24"/>
        </w:rPr>
        <w:t>просветительско-воспитательная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работа</w:t>
      </w:r>
      <w:r>
        <w:rPr>
          <w:color w:val="333333"/>
          <w:sz w:val="24"/>
        </w:rPr>
        <w:tab/>
      </w:r>
      <w:r>
        <w:rPr>
          <w:color w:val="333333"/>
          <w:spacing w:val="-10"/>
          <w:sz w:val="24"/>
        </w:rPr>
        <w:t>с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учащимися,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>родителями,</w:t>
      </w:r>
      <w:r>
        <w:rPr>
          <w:color w:val="333333"/>
          <w:sz w:val="24"/>
        </w:rPr>
        <w:tab/>
      </w:r>
      <w:r>
        <w:rPr>
          <w:color w:val="333333"/>
          <w:spacing w:val="-2"/>
          <w:sz w:val="24"/>
        </w:rPr>
        <w:t xml:space="preserve">педагогами, </w:t>
      </w:r>
      <w:r>
        <w:rPr>
          <w:color w:val="333333"/>
          <w:sz w:val="24"/>
        </w:rPr>
        <w:t>направленная на формирование понятий ценности ЗОЖ;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rPr>
          <w:sz w:val="24"/>
        </w:rPr>
      </w:pPr>
      <w:r>
        <w:rPr>
          <w:color w:val="333333"/>
          <w:sz w:val="24"/>
        </w:rPr>
        <w:t>обеспечение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безопасности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pacing w:val="-2"/>
          <w:sz w:val="24"/>
        </w:rPr>
        <w:t>жизнедеятельности.</w:t>
      </w:r>
    </w:p>
    <w:p w:rsidR="00160F0D" w:rsidRDefault="00160F0D">
      <w:pPr>
        <w:pStyle w:val="a3"/>
        <w:spacing w:before="5"/>
        <w:ind w:left="0" w:firstLine="0"/>
        <w:jc w:val="left"/>
      </w:pPr>
    </w:p>
    <w:p w:rsidR="00160F0D" w:rsidRDefault="003D4FAD">
      <w:pPr>
        <w:pStyle w:val="1"/>
        <w:spacing w:before="0"/>
      </w:pPr>
      <w:r>
        <w:rPr>
          <w:color w:val="333333"/>
        </w:rPr>
        <w:t>Мероприятия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здоровьесбережения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учебном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процессе: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spacing w:before="144"/>
        <w:ind w:right="852"/>
        <w:jc w:val="both"/>
        <w:rPr>
          <w:sz w:val="24"/>
        </w:rPr>
      </w:pPr>
      <w:r>
        <w:rPr>
          <w:color w:val="333333"/>
          <w:sz w:val="24"/>
        </w:rPr>
        <w:t>проведение медицинских осмотров, диспансеризация, профилактические п</w:t>
      </w:r>
      <w:r w:rsidR="00410407">
        <w:rPr>
          <w:color w:val="333333"/>
          <w:sz w:val="24"/>
        </w:rPr>
        <w:t xml:space="preserve">рививки, </w:t>
      </w:r>
      <w:r>
        <w:rPr>
          <w:color w:val="333333"/>
          <w:sz w:val="24"/>
        </w:rPr>
        <w:t>оказание первичной довра</w:t>
      </w:r>
      <w:r w:rsidR="00410407">
        <w:rPr>
          <w:color w:val="333333"/>
          <w:sz w:val="24"/>
        </w:rPr>
        <w:t>чебной помощи всем учащимся 1-4</w:t>
      </w:r>
      <w:r>
        <w:rPr>
          <w:color w:val="333333"/>
          <w:sz w:val="24"/>
        </w:rPr>
        <w:t xml:space="preserve"> классов;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ind w:right="844"/>
        <w:jc w:val="both"/>
        <w:rPr>
          <w:sz w:val="24"/>
        </w:rPr>
      </w:pPr>
      <w:r>
        <w:rPr>
          <w:color w:val="333333"/>
          <w:sz w:val="24"/>
        </w:rPr>
        <w:t xml:space="preserve">проведение мероприятий, направленных на соблюдение санитарно-гигиенического, противоэпидемического режима согласно приказам и рекомендациям </w:t>
      </w:r>
      <w:proofErr w:type="spellStart"/>
      <w:r>
        <w:rPr>
          <w:color w:val="333333"/>
          <w:sz w:val="24"/>
        </w:rPr>
        <w:t>Роспотребнадзора</w:t>
      </w:r>
      <w:proofErr w:type="spellEnd"/>
      <w:r>
        <w:rPr>
          <w:color w:val="333333"/>
          <w:sz w:val="24"/>
        </w:rPr>
        <w:t xml:space="preserve"> и управления образования;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ind w:right="848"/>
        <w:jc w:val="both"/>
        <w:rPr>
          <w:sz w:val="24"/>
        </w:rPr>
      </w:pPr>
      <w:r>
        <w:rPr>
          <w:color w:val="333333"/>
          <w:sz w:val="24"/>
        </w:rPr>
        <w:t xml:space="preserve">проведение </w:t>
      </w:r>
      <w:r w:rsidR="00410407">
        <w:rPr>
          <w:color w:val="333333"/>
          <w:sz w:val="24"/>
        </w:rPr>
        <w:t>профилактических бесед педагогами школы и представителями ЦРБ «</w:t>
      </w:r>
      <w:proofErr w:type="spellStart"/>
      <w:r w:rsidR="00410407">
        <w:rPr>
          <w:color w:val="333333"/>
          <w:sz w:val="24"/>
        </w:rPr>
        <w:t>Слюдянская</w:t>
      </w:r>
      <w:proofErr w:type="spellEnd"/>
      <w:r w:rsidR="00410407">
        <w:rPr>
          <w:color w:val="333333"/>
          <w:sz w:val="24"/>
        </w:rPr>
        <w:t xml:space="preserve"> районная больница» с родителями (законными представителями учащихся) на</w:t>
      </w:r>
      <w:r>
        <w:rPr>
          <w:color w:val="333333"/>
          <w:sz w:val="24"/>
        </w:rPr>
        <w:t xml:space="preserve"> обще</w:t>
      </w:r>
      <w:r w:rsidR="00410407">
        <w:rPr>
          <w:color w:val="333333"/>
          <w:sz w:val="24"/>
        </w:rPr>
        <w:t>школьных родительских собраниях, заседаниях</w:t>
      </w:r>
      <w:r>
        <w:rPr>
          <w:color w:val="333333"/>
          <w:sz w:val="24"/>
        </w:rPr>
        <w:t xml:space="preserve"> комитета по вопросам </w:t>
      </w:r>
      <w:proofErr w:type="spellStart"/>
      <w:r>
        <w:rPr>
          <w:color w:val="333333"/>
          <w:sz w:val="24"/>
        </w:rPr>
        <w:t>здоровьесбережения</w:t>
      </w:r>
      <w:proofErr w:type="spellEnd"/>
      <w:r>
        <w:rPr>
          <w:color w:val="333333"/>
          <w:sz w:val="24"/>
        </w:rPr>
        <w:t>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ind w:right="856"/>
        <w:jc w:val="both"/>
        <w:rPr>
          <w:sz w:val="24"/>
        </w:rPr>
      </w:pPr>
      <w:r>
        <w:rPr>
          <w:color w:val="333333"/>
          <w:sz w:val="24"/>
        </w:rPr>
        <w:t>просветительская работа на родительских и классных собраниях по вопросам ЗОЖ, организации питания в школе, рационального питания;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ind w:right="849"/>
        <w:jc w:val="both"/>
        <w:rPr>
          <w:sz w:val="24"/>
        </w:rPr>
      </w:pPr>
      <w:r>
        <w:rPr>
          <w:color w:val="333333"/>
          <w:sz w:val="24"/>
        </w:rPr>
        <w:t>организаци</w:t>
      </w:r>
      <w:r w:rsidR="00410407">
        <w:rPr>
          <w:color w:val="333333"/>
          <w:sz w:val="24"/>
        </w:rPr>
        <w:t xml:space="preserve">я подвижных перемен в </w:t>
      </w:r>
      <w:r>
        <w:rPr>
          <w:color w:val="333333"/>
          <w:sz w:val="24"/>
        </w:rPr>
        <w:t>школе, регулярное п</w:t>
      </w:r>
      <w:r>
        <w:rPr>
          <w:color w:val="333333"/>
          <w:sz w:val="24"/>
        </w:rPr>
        <w:t>роведение динамических пауз на уроках, проветривание на переменах;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spacing w:before="1"/>
        <w:ind w:right="850"/>
        <w:jc w:val="both"/>
        <w:rPr>
          <w:sz w:val="24"/>
        </w:rPr>
      </w:pPr>
      <w:r>
        <w:rPr>
          <w:color w:val="333333"/>
          <w:sz w:val="24"/>
        </w:rPr>
        <w:t>систематический мониторинг соответствия требованиям организации безопасного образовательного процесса.</w:t>
      </w:r>
    </w:p>
    <w:p w:rsidR="00160F0D" w:rsidRDefault="00410407">
      <w:pPr>
        <w:pStyle w:val="a3"/>
        <w:ind w:left="285" w:right="843" w:firstLine="240"/>
      </w:pPr>
      <w:r>
        <w:rPr>
          <w:color w:val="333333"/>
        </w:rPr>
        <w:t xml:space="preserve">      </w:t>
      </w:r>
      <w:r w:rsidR="003D4FAD">
        <w:rPr>
          <w:color w:val="333333"/>
        </w:rPr>
        <w:t>В</w:t>
      </w:r>
      <w:r>
        <w:rPr>
          <w:color w:val="333333"/>
        </w:rPr>
        <w:t xml:space="preserve"> течение 2024-2025</w:t>
      </w:r>
      <w:r w:rsidR="003D4FAD">
        <w:rPr>
          <w:color w:val="333333"/>
        </w:rPr>
        <w:t xml:space="preserve"> учебного года в соответствии с планом работы школы велась систематическая профилактическая работа по предупреждению детского травматизма.  </w:t>
      </w:r>
    </w:p>
    <w:p w:rsidR="00160F0D" w:rsidRDefault="003D4FAD">
      <w:pPr>
        <w:pStyle w:val="a3"/>
        <w:spacing w:before="1"/>
        <w:ind w:left="285" w:right="842" w:firstLine="299"/>
      </w:pPr>
      <w:r>
        <w:rPr>
          <w:color w:val="333333"/>
        </w:rPr>
        <w:t xml:space="preserve">    </w:t>
      </w:r>
      <w:r>
        <w:rPr>
          <w:color w:val="333333"/>
        </w:rPr>
        <w:t xml:space="preserve">На заседаниях педагогического совета школы, заседаниях МО школы, </w:t>
      </w:r>
      <w:r>
        <w:rPr>
          <w:color w:val="333333"/>
        </w:rPr>
        <w:t>совещаниях при директоре рассматривались вопросы профилактической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направленности.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Рассматривались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совещаниях среди педагогов по привитию навыков безопасного поведения на улицах и дорогах с привлечением сотрудников ГИБДД. С родителями и учащимися регулярно проводились беседы, встречи по теме профилактики на общешкольных мероприятиях (на заседаниях общешкольных собраний,</w:t>
      </w:r>
      <w:r>
        <w:rPr>
          <w:color w:val="333333"/>
        </w:rPr>
        <w:t xml:space="preserve"> общешкольного родительского комитета). Регулярно</w:t>
      </w:r>
      <w:r>
        <w:rPr>
          <w:color w:val="333333"/>
        </w:rPr>
        <w:t xml:space="preserve"> рассматривались вопросы детской дорожной безопасности, разъяснялась необходимость ежедневного напоминания детям о соблюдении правил поведения на уроках, переменах</w:t>
      </w:r>
      <w:r>
        <w:rPr>
          <w:color w:val="333333"/>
        </w:rPr>
        <w:t xml:space="preserve">, безопасного дорожного движения, </w:t>
      </w:r>
      <w:r>
        <w:rPr>
          <w:color w:val="333333"/>
        </w:rPr>
        <w:lastRenderedPageBreak/>
        <w:t>поведении на дорогах. На общешкольных и классных собраниях, посвященных началу и окончанию учебного года, особое внимание уделялось разъяснение безопасного поведения учащихся на дорогах во вр</w:t>
      </w:r>
      <w:r>
        <w:rPr>
          <w:color w:val="333333"/>
        </w:rPr>
        <w:t>емя учебного процесса, во время каникул. Для проведения бесед с учащимися приглашались работники ГИБДД, ОВМ</w:t>
      </w:r>
      <w:r>
        <w:rPr>
          <w:color w:val="333333"/>
        </w:rPr>
        <w:t xml:space="preserve">Д. Работа по профилактике детского травматизма проводилась и во внеурочное время. План профилактических мероприятий по предупреждению травматизма был </w:t>
      </w:r>
      <w:r>
        <w:rPr>
          <w:color w:val="333333"/>
        </w:rPr>
        <w:t>включен в общешкольный план воспитательной работы. В соответствии с планом проводились различные мероприятия, в ходе которых были организованы месячники и декадники по безопасности дорожного движения, конкурсы рисунков викторины, смотры знаний по ПДД и т.п</w:t>
      </w:r>
      <w:r>
        <w:rPr>
          <w:color w:val="333333"/>
        </w:rPr>
        <w:t>.</w:t>
      </w:r>
    </w:p>
    <w:p w:rsidR="00160F0D" w:rsidRDefault="003D4FAD">
      <w:pPr>
        <w:pStyle w:val="a3"/>
        <w:spacing w:before="1"/>
        <w:ind w:left="285" w:right="848" w:firstLine="299"/>
      </w:pPr>
      <w:r>
        <w:rPr>
          <w:color w:val="333333"/>
        </w:rPr>
        <w:t>В планы воспитательной работы 1-4</w:t>
      </w:r>
      <w:r>
        <w:rPr>
          <w:color w:val="333333"/>
        </w:rPr>
        <w:t xml:space="preserve"> классов каждым классным руководителем включены разнообразные мероприятия по профилактике травматизма. При проведении таких мероприятий использовались разнообразные методы и приемы: лекции, беседы, встречи, Дни здоровья, </w:t>
      </w:r>
      <w:r>
        <w:rPr>
          <w:color w:val="333333"/>
        </w:rPr>
        <w:t>предметные недели, просмотр фильмов и другие виды деятельности. Педагоги школы уделяли большое внимание воспитанию учащихся, совершенствованию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внеклассной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воспитательной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детьми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вопросам</w:t>
      </w:r>
    </w:p>
    <w:p w:rsidR="00160F0D" w:rsidRDefault="003D4FAD">
      <w:pPr>
        <w:pStyle w:val="a3"/>
        <w:tabs>
          <w:tab w:val="left" w:pos="2088"/>
          <w:tab w:val="left" w:pos="2729"/>
          <w:tab w:val="left" w:pos="3947"/>
          <w:tab w:val="left" w:pos="5637"/>
          <w:tab w:val="left" w:pos="6541"/>
          <w:tab w:val="left" w:pos="8427"/>
        </w:tabs>
        <w:spacing w:before="66"/>
        <w:ind w:left="285" w:right="855" w:firstLine="0"/>
        <w:jc w:val="left"/>
      </w:pPr>
      <w:r>
        <w:rPr>
          <w:color w:val="333333"/>
          <w:spacing w:val="-2"/>
        </w:rPr>
        <w:t>профилактики.</w:t>
      </w:r>
      <w:r>
        <w:rPr>
          <w:color w:val="333333"/>
        </w:rPr>
        <w:tab/>
      </w:r>
    </w:p>
    <w:p w:rsidR="00160F0D" w:rsidRDefault="003D4FAD">
      <w:pPr>
        <w:pStyle w:val="a3"/>
        <w:ind w:left="285" w:right="855" w:firstLine="240"/>
        <w:jc w:val="left"/>
        <w:rPr>
          <w:color w:val="333333"/>
        </w:rPr>
      </w:pPr>
      <w:r>
        <w:rPr>
          <w:color w:val="333333"/>
        </w:rPr>
        <w:t>Большое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внимание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уделялось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занятости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учащихся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каникулярное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время.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Каждый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классный час по окончанию учебной четверти, учебного года обязательно сопровождался проведением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инструктажа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ТБ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темы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«О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перемещения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улицам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и дорогам», «О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поездок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транспорте», «О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перехода улиц», «</w:t>
      </w:r>
      <w:r>
        <w:rPr>
          <w:color w:val="333333"/>
        </w:rPr>
        <w:t>О правилах поведения на воде»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т.д. (с обязательной записью в журнале по ТБ).</w:t>
      </w:r>
      <w:r>
        <w:rPr>
          <w:color w:val="333333"/>
          <w:spacing w:val="40"/>
        </w:rPr>
        <w:t xml:space="preserve">     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течение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года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было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организовано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дежурство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учителей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переменах</w:t>
      </w:r>
      <w:r>
        <w:rPr>
          <w:color w:val="333333"/>
        </w:rPr>
        <w:t>.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В рекреации школы оформлен стенд для детей и родителей «Правила безопасности детей на дорогах». Своевременно </w:t>
      </w:r>
      <w:proofErr w:type="gramStart"/>
      <w:r>
        <w:rPr>
          <w:color w:val="333333"/>
        </w:rPr>
        <w:t xml:space="preserve">проводились </w:t>
      </w:r>
      <w:r>
        <w:rPr>
          <w:color w:val="333333"/>
        </w:rPr>
        <w:t>,</w:t>
      </w:r>
      <w:proofErr w:type="gramEnd"/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инструктажи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учителями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выполнению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должностных инструкций, и</w:t>
      </w:r>
      <w:r>
        <w:rPr>
          <w:color w:val="333333"/>
        </w:rPr>
        <w:t>нструктажи с учащимися с обязательной отметкой в журналах инструктажа по ТБ. С целью недопущения несоблюдения санитарно-гигиенических норм к обучению и выполнение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требований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технике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школе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организовано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ведение соответствующей документации.</w:t>
      </w:r>
    </w:p>
    <w:p w:rsidR="003D4FAD" w:rsidRDefault="003D4FAD">
      <w:pPr>
        <w:pStyle w:val="a3"/>
        <w:ind w:left="285" w:right="855" w:firstLine="240"/>
        <w:jc w:val="left"/>
        <w:rPr>
          <w:color w:val="333333"/>
        </w:rPr>
      </w:pPr>
      <w:r>
        <w:rPr>
          <w:color w:val="333333"/>
        </w:rPr>
        <w:t xml:space="preserve">    Большое количество мероприятий по культуре и формированию здорового образа жизни в школе проходит совместно с социальными партнерами школы: СДК п. Утулик, </w:t>
      </w:r>
      <w:proofErr w:type="spellStart"/>
      <w:r>
        <w:rPr>
          <w:color w:val="333333"/>
        </w:rPr>
        <w:t>Утуликская</w:t>
      </w:r>
      <w:proofErr w:type="spellEnd"/>
      <w:r>
        <w:rPr>
          <w:color w:val="333333"/>
        </w:rPr>
        <w:t xml:space="preserve"> сельская библиотека, библиотека г. Байкальска.</w:t>
      </w:r>
    </w:p>
    <w:p w:rsidR="003D4FAD" w:rsidRDefault="003D4FAD">
      <w:pPr>
        <w:pStyle w:val="a3"/>
        <w:ind w:left="285" w:right="855" w:firstLine="240"/>
        <w:jc w:val="left"/>
      </w:pPr>
    </w:p>
    <w:p w:rsidR="00160F0D" w:rsidRDefault="003D4FAD">
      <w:pPr>
        <w:pStyle w:val="1"/>
        <w:jc w:val="left"/>
      </w:pPr>
      <w:proofErr w:type="gramStart"/>
      <w:r>
        <w:rPr>
          <w:color w:val="333333"/>
        </w:rPr>
        <w:t>Задачи</w:t>
      </w:r>
      <w:r>
        <w:rPr>
          <w:color w:val="333333"/>
          <w:spacing w:val="29"/>
        </w:rPr>
        <w:t xml:space="preserve">  </w:t>
      </w:r>
      <w:r>
        <w:rPr>
          <w:color w:val="333333"/>
        </w:rPr>
        <w:t>на</w:t>
      </w:r>
      <w:proofErr w:type="gramEnd"/>
      <w:r>
        <w:rPr>
          <w:color w:val="333333"/>
          <w:spacing w:val="29"/>
        </w:rPr>
        <w:t xml:space="preserve">  </w:t>
      </w:r>
      <w:r>
        <w:rPr>
          <w:color w:val="333333"/>
        </w:rPr>
        <w:t>2025-2026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учебный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4"/>
        </w:rPr>
        <w:t>год: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spacing w:before="144"/>
        <w:ind w:right="850"/>
        <w:rPr>
          <w:sz w:val="24"/>
        </w:rPr>
      </w:pPr>
      <w:r>
        <w:rPr>
          <w:color w:val="333333"/>
          <w:sz w:val="24"/>
        </w:rPr>
        <w:t>продолжить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работу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просветительского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характера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всеми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участниками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ОП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виде памяток по безопасному поведению;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ind w:right="846"/>
        <w:rPr>
          <w:sz w:val="24"/>
        </w:rPr>
      </w:pPr>
      <w:r>
        <w:rPr>
          <w:color w:val="333333"/>
          <w:sz w:val="24"/>
        </w:rPr>
        <w:t>организовывать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конкурсы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творческих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работ,</w:t>
      </w:r>
      <w:r>
        <w:rPr>
          <w:color w:val="333333"/>
          <w:spacing w:val="80"/>
          <w:sz w:val="24"/>
        </w:rPr>
        <w:t xml:space="preserve"> </w:t>
      </w:r>
      <w:proofErr w:type="gramStart"/>
      <w:r>
        <w:rPr>
          <w:color w:val="333333"/>
          <w:sz w:val="24"/>
        </w:rPr>
        <w:t>рисунков</w:t>
      </w:r>
      <w:proofErr w:type="gramEnd"/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обучающихся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 xml:space="preserve">данному </w:t>
      </w:r>
      <w:r>
        <w:rPr>
          <w:color w:val="333333"/>
          <w:spacing w:val="-2"/>
          <w:sz w:val="24"/>
        </w:rPr>
        <w:t>направлению;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ind w:right="852"/>
        <w:rPr>
          <w:sz w:val="24"/>
        </w:rPr>
      </w:pPr>
      <w:r>
        <w:rPr>
          <w:color w:val="333333"/>
          <w:sz w:val="24"/>
        </w:rPr>
        <w:t>уделять особое внимание безопасности поведения во время проведения мероприятий школьного оздоровительного лагеря;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rPr>
          <w:sz w:val="24"/>
        </w:rPr>
      </w:pPr>
      <w:r>
        <w:rPr>
          <w:color w:val="333333"/>
          <w:sz w:val="24"/>
        </w:rPr>
        <w:t>проводить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акции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ПДД</w:t>
      </w:r>
      <w:r>
        <w:rPr>
          <w:color w:val="333333"/>
          <w:spacing w:val="-2"/>
          <w:sz w:val="24"/>
        </w:rPr>
        <w:t>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ind w:right="844"/>
        <w:jc w:val="both"/>
        <w:rPr>
          <w:sz w:val="24"/>
        </w:rPr>
      </w:pPr>
      <w:r>
        <w:rPr>
          <w:color w:val="333333"/>
          <w:sz w:val="24"/>
        </w:rPr>
        <w:t>продолжить регулярное рассмотрение вопросов детской безопасности на общешкольных, классных родительских собраниях и заседаниях общешкольного родительского комитета с разъяснением необходимости ежедневного напоминания детям соблюдения правил безопасного дор</w:t>
      </w:r>
      <w:r>
        <w:rPr>
          <w:color w:val="333333"/>
          <w:sz w:val="24"/>
        </w:rPr>
        <w:t>ожного движения, поведения на дорогах, в школе во время перемен;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ind w:right="854"/>
        <w:jc w:val="both"/>
        <w:rPr>
          <w:sz w:val="24"/>
        </w:rPr>
      </w:pPr>
      <w:r>
        <w:rPr>
          <w:color w:val="333333"/>
          <w:sz w:val="24"/>
        </w:rPr>
        <w:t>продолжить работу по оформлению школьного стенда «Правила безопасности детей в школе, дома, в общественных местах»;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ind w:right="846"/>
        <w:jc w:val="both"/>
        <w:rPr>
          <w:sz w:val="24"/>
        </w:rPr>
      </w:pPr>
      <w:r>
        <w:rPr>
          <w:color w:val="333333"/>
          <w:sz w:val="24"/>
        </w:rPr>
        <w:t>для снижения травм на уроках физкультуры учителям физкультуры тщательно про</w:t>
      </w:r>
      <w:r>
        <w:rPr>
          <w:color w:val="333333"/>
          <w:sz w:val="24"/>
        </w:rPr>
        <w:t>думать план проведения занятий для каждой возрастной группы, группы здоровья, обучать детей элементам безопасного падения, начиная с младших классов;</w:t>
      </w:r>
    </w:p>
    <w:p w:rsidR="00160F0D" w:rsidRDefault="003D4FAD">
      <w:pPr>
        <w:pStyle w:val="a4"/>
        <w:numPr>
          <w:ilvl w:val="0"/>
          <w:numId w:val="2"/>
        </w:numPr>
        <w:tabs>
          <w:tab w:val="left" w:pos="659"/>
        </w:tabs>
        <w:spacing w:before="1"/>
        <w:ind w:right="852"/>
        <w:jc w:val="both"/>
        <w:rPr>
          <w:sz w:val="24"/>
        </w:rPr>
      </w:pPr>
      <w:r>
        <w:rPr>
          <w:color w:val="333333"/>
          <w:sz w:val="24"/>
        </w:rPr>
        <w:t>всем учителям систематически проводить инструктажи по ТБ при проведении лабораторных работ, во время учебн</w:t>
      </w:r>
      <w:r>
        <w:rPr>
          <w:color w:val="333333"/>
          <w:sz w:val="24"/>
        </w:rPr>
        <w:t>ой деятельности при проведении уроков технологии, информатики, физкультуры.</w:t>
      </w:r>
    </w:p>
    <w:p w:rsidR="00160F0D" w:rsidRDefault="00160F0D">
      <w:pPr>
        <w:pStyle w:val="a3"/>
        <w:sectPr w:rsidR="00160F0D">
          <w:pgSz w:w="11910" w:h="16840"/>
          <w:pgMar w:top="1040" w:right="0" w:bottom="280" w:left="1417" w:header="720" w:footer="720" w:gutter="0"/>
          <w:cols w:space="720"/>
        </w:sectPr>
      </w:pPr>
    </w:p>
    <w:p w:rsidR="00160F0D" w:rsidRPr="003D4FAD" w:rsidRDefault="003D4FAD" w:rsidP="003D4FAD">
      <w:pPr>
        <w:pStyle w:val="a3"/>
        <w:spacing w:before="75"/>
        <w:ind w:firstLine="0"/>
        <w:jc w:val="left"/>
      </w:pPr>
      <w:r w:rsidRPr="003D4FAD">
        <w:lastRenderedPageBreak/>
        <w:t>Ответственная за организацию воспитатель</w:t>
      </w:r>
      <w:bookmarkStart w:id="0" w:name="_GoBack"/>
      <w:bookmarkEnd w:id="0"/>
      <w:r w:rsidRPr="003D4FAD">
        <w:t xml:space="preserve">ной работы в </w:t>
      </w:r>
      <w:proofErr w:type="gramStart"/>
      <w:r w:rsidRPr="003D4FAD">
        <w:t>школе:  Полева</w:t>
      </w:r>
      <w:proofErr w:type="gramEnd"/>
      <w:r w:rsidRPr="003D4FAD">
        <w:t xml:space="preserve"> Е.П.</w:t>
      </w:r>
    </w:p>
    <w:sectPr w:rsidR="00160F0D" w:rsidRPr="003D4FAD">
      <w:pgSz w:w="11910" w:h="16840"/>
      <w:pgMar w:top="1040" w:right="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E213B"/>
    <w:multiLevelType w:val="hybridMultilevel"/>
    <w:tmpl w:val="11C4FE5E"/>
    <w:lvl w:ilvl="0" w:tplc="1F6A8A6C">
      <w:start w:val="1"/>
      <w:numFmt w:val="decimal"/>
      <w:lvlText w:val="%1."/>
      <w:lvlJc w:val="left"/>
      <w:pPr>
        <w:ind w:left="65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EB1C36DA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2" w:tplc="95AA3FB2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19C4B602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23143A5E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AFE4458E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D1DA3054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7" w:tplc="64F46A9E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9F32F310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5560D49"/>
    <w:multiLevelType w:val="hybridMultilevel"/>
    <w:tmpl w:val="DB3668B0"/>
    <w:lvl w:ilvl="0" w:tplc="9836EF00">
      <w:numFmt w:val="bullet"/>
      <w:lvlText w:val=""/>
      <w:lvlJc w:val="left"/>
      <w:pPr>
        <w:ind w:left="65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ru-RU" w:eastAsia="en-US" w:bidi="ar-SA"/>
      </w:rPr>
    </w:lvl>
    <w:lvl w:ilvl="1" w:tplc="548A90BC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2" w:tplc="EB42EDF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3" w:tplc="8AA2CE84">
      <w:numFmt w:val="bullet"/>
      <w:lvlText w:val="•"/>
      <w:lvlJc w:val="left"/>
      <w:pPr>
        <w:ind w:left="3608" w:hanging="360"/>
      </w:pPr>
      <w:rPr>
        <w:rFonts w:hint="default"/>
        <w:lang w:val="ru-RU" w:eastAsia="en-US" w:bidi="ar-SA"/>
      </w:rPr>
    </w:lvl>
    <w:lvl w:ilvl="4" w:tplc="57028220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A3242EE6">
      <w:numFmt w:val="bullet"/>
      <w:lvlText w:val="•"/>
      <w:lvlJc w:val="left"/>
      <w:pPr>
        <w:ind w:left="5574" w:hanging="360"/>
      </w:pPr>
      <w:rPr>
        <w:rFonts w:hint="default"/>
        <w:lang w:val="ru-RU" w:eastAsia="en-US" w:bidi="ar-SA"/>
      </w:rPr>
    </w:lvl>
    <w:lvl w:ilvl="6" w:tplc="8280DC78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7" w:tplc="99B43124">
      <w:numFmt w:val="bullet"/>
      <w:lvlText w:val="•"/>
      <w:lvlJc w:val="left"/>
      <w:pPr>
        <w:ind w:left="7540" w:hanging="360"/>
      </w:pPr>
      <w:rPr>
        <w:rFonts w:hint="default"/>
        <w:lang w:val="ru-RU" w:eastAsia="en-US" w:bidi="ar-SA"/>
      </w:rPr>
    </w:lvl>
    <w:lvl w:ilvl="8" w:tplc="A7168F5A">
      <w:numFmt w:val="bullet"/>
      <w:lvlText w:val="•"/>
      <w:lvlJc w:val="left"/>
      <w:pPr>
        <w:ind w:left="852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0F0D"/>
    <w:rsid w:val="00160F0D"/>
    <w:rsid w:val="003D4FAD"/>
    <w:rsid w:val="0041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CFD3E"/>
  <w15:docId w15:val="{84E995DA-A5E2-4F3B-8570-56BD4068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285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9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59" w:hanging="360"/>
    </w:pPr>
  </w:style>
  <w:style w:type="paragraph" w:customStyle="1" w:styleId="TableParagraph">
    <w:name w:val="Table Paragraph"/>
    <w:basedOn w:val="a"/>
    <w:uiPriority w:val="1"/>
    <w:qFormat/>
    <w:pPr>
      <w:spacing w:before="66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4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dcterms:created xsi:type="dcterms:W3CDTF">2025-05-01T03:49:00Z</dcterms:created>
  <dcterms:modified xsi:type="dcterms:W3CDTF">2025-05-01T04:13:00Z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2025-05-01T00:00:00Z</vt:filetime>
  </property>
  <property fmtid="{D5CDD505-2E9C-101B-9397-08002B2CF9AE}" pid="5" name="Producer">
    <vt:lpwstr>Microsoft® Word 2010</vt:lpwstr>
  </property>
</Properties>
</file>